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1A" w:rsidRPr="00A54E1A" w:rsidRDefault="00A54E1A" w:rsidP="00A54E1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479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"/>
        <w:gridCol w:w="828"/>
        <w:gridCol w:w="552"/>
        <w:gridCol w:w="690"/>
        <w:gridCol w:w="1082"/>
        <w:gridCol w:w="460"/>
        <w:gridCol w:w="690"/>
        <w:gridCol w:w="1105"/>
        <w:gridCol w:w="759"/>
        <w:gridCol w:w="1358"/>
        <w:gridCol w:w="736"/>
        <w:gridCol w:w="667"/>
      </w:tblGrid>
      <w:tr w:rsidR="00A54E1A" w:rsidRPr="00A54E1A" w:rsidTr="00A54E1A">
        <w:trPr>
          <w:trHeight w:val="533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毕业学校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考察结果</w:t>
            </w:r>
          </w:p>
        </w:tc>
      </w:tr>
      <w:tr w:rsidR="00A54E1A" w:rsidRPr="00A54E1A" w:rsidTr="00A54E1A">
        <w:trPr>
          <w:trHeight w:val="427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邬贝贝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1991.10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党员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浙江奉化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浙江工商大学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A54E1A" w:rsidRPr="00A54E1A" w:rsidTr="00A54E1A">
        <w:trPr>
          <w:trHeight w:val="44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许晨来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1992.01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团员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浙江瑞安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温州大学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E1A" w:rsidRPr="00A54E1A" w:rsidRDefault="00A54E1A" w:rsidP="00A54E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54E1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54E1A"/>
    <w:rsid w:val="00AD4EB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2015-09-11T12:08:00Z</dcterms:modified>
</cp:coreProperties>
</file>